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E5EC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33E1" w:rsidRPr="00A933E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33E1" w:rsidRPr="00A933E1">
          <w:rPr>
            <w:b/>
            <w:noProof/>
            <w:sz w:val="24"/>
          </w:rPr>
          <w:t>98</w:t>
        </w:r>
      </w:fldSimple>
      <w:fldSimple w:instr=" DOCPROPERTY  MtgTitle  \* MERGEFORMAT ">
        <w:r w:rsidR="00A933E1" w:rsidRPr="00A933E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33E1" w:rsidRPr="00A933E1">
          <w:rPr>
            <w:b/>
            <w:i/>
            <w:noProof/>
            <w:sz w:val="28"/>
          </w:rPr>
          <w:t>R4-2100562</w:t>
        </w:r>
      </w:fldSimple>
    </w:p>
    <w:p w14:paraId="7CB45193" w14:textId="13063676" w:rsidR="001E41F3" w:rsidRDefault="00845C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33E1" w:rsidRPr="00A933E1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933E1" w:rsidRPr="00A933E1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933E1" w:rsidRPr="00A933E1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7AA90" w:rsidR="001E41F3" w:rsidRPr="00410371" w:rsidRDefault="00845C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33E1" w:rsidRPr="00A933E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F3F33" w:rsidR="001E41F3" w:rsidRPr="00410371" w:rsidRDefault="00845C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33E1" w:rsidRPr="00A933E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D2E21" w:rsidR="001E41F3" w:rsidRPr="00410371" w:rsidRDefault="00845C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33E1" w:rsidRPr="00A933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C03EA" w:rsidR="001E41F3" w:rsidRPr="00410371" w:rsidRDefault="00845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33E1" w:rsidRPr="00A933E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06B9A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46105" w:rsidR="001E41F3" w:rsidRDefault="00845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33E1">
                <w:t>CR for 38.104: Low latency FR1 BS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2ED81" w:rsidR="001E41F3" w:rsidRDefault="00845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33E1">
                <w:rPr>
                  <w:noProof/>
                </w:rPr>
                <w:t xml:space="preserve">Nokia, </w:t>
              </w:r>
              <w:r w:rsidR="00A933E1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D06E5" w:rsidR="001E41F3" w:rsidRDefault="00845C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33E1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57362" w:rsidR="001E41F3" w:rsidRDefault="00845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33E1">
                <w:rPr>
                  <w:noProof/>
                </w:rPr>
                <w:t>NR_L1enh</w:t>
              </w:r>
              <w:r w:rsidR="00A933E1"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B2E44" w:rsidR="001E41F3" w:rsidRDefault="00845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33E1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44229" w:rsidR="001E41F3" w:rsidRDefault="00845C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33E1" w:rsidRPr="00A933E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6851B" w:rsidR="001E41F3" w:rsidRDefault="00845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33E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5D28C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46F946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Finalization of low latency requirements for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D6713" w:rsidR="00845CAE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remaining square brackets, following the stable nature of the simulation summary from last meeting [</w:t>
            </w:r>
            <w:r>
              <w:t>R4-2015629</w:t>
            </w:r>
            <w:r>
              <w:rPr>
                <w:noProof/>
              </w:rPr>
              <w:t>].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A4D27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NR_L1enh</w:t>
            </w:r>
            <w:r>
              <w:t>_URLLC will have square brackets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67F87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05AD7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>
              <w:t>7.8.1.2.2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7EEB10B3" w14:textId="77777777" w:rsidR="00C2074D" w:rsidRDefault="00C2074D" w:rsidP="00C2074D">
      <w:pPr>
        <w:pStyle w:val="Heading4"/>
        <w:rPr>
          <w:rFonts w:eastAsia="Malgun Gothic"/>
        </w:rPr>
      </w:pPr>
      <w:bookmarkStart w:id="2" w:name="_Toc61179437"/>
      <w:bookmarkStart w:id="3" w:name="_Toc61178967"/>
      <w:r>
        <w:rPr>
          <w:rFonts w:eastAsia="Malgun Gothic"/>
        </w:rPr>
        <w:t>8.2.</w:t>
      </w:r>
      <w:r>
        <w:t>8</w:t>
      </w:r>
      <w:r>
        <w:rPr>
          <w:lang w:eastAsia="zh-CN"/>
        </w:rPr>
        <w:t>.2</w:t>
      </w:r>
      <w:r>
        <w:rPr>
          <w:rFonts w:eastAsia="Malgun Gothic"/>
        </w:rPr>
        <w:tab/>
        <w:t>Minimum requirements</w:t>
      </w:r>
      <w:bookmarkEnd w:id="2"/>
      <w:bookmarkEnd w:id="3"/>
    </w:p>
    <w:p w14:paraId="1AECAABA" w14:textId="77777777" w:rsidR="00C2074D" w:rsidRDefault="00C2074D" w:rsidP="00C2074D">
      <w:r>
        <w:t>The throughput shall be equal to or larger than the fraction of maximum throughput for the FRCs stated in tables 8.2.4.8-1 to 8.2.4.8-4 at the given SNR for 1Tx. FRCs are defined in annex A. Unless stated otherwise, the MIMO correlation matrices for the gNB are defined in annex G for low correlation.</w:t>
      </w:r>
    </w:p>
    <w:p w14:paraId="045E5340" w14:textId="77777777" w:rsidR="00C2074D" w:rsidRDefault="00C2074D" w:rsidP="00C2074D"/>
    <w:p w14:paraId="31AC8223" w14:textId="77777777" w:rsidR="00C2074D" w:rsidRDefault="00C2074D" w:rsidP="00C2074D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</w:t>
      </w:r>
      <w:r>
        <w:t>8</w:t>
      </w:r>
      <w:r>
        <w:rPr>
          <w:rFonts w:eastAsia="Malgun Gothic"/>
        </w:rPr>
        <w:t>.2-1: Minimum requirements for PUSCH with 2 symbols, Type B, 5 MHz channel bandwidth</w:t>
      </w:r>
      <w:r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C2074D" w14:paraId="700FB2D3" w14:textId="77777777" w:rsidTr="00C2074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41EC" w14:textId="77777777" w:rsidR="00C2074D" w:rsidRDefault="00C2074D">
            <w:pPr>
              <w:pStyle w:val="TAH"/>
              <w:rPr>
                <w:lang w:val="en-US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BFF7" w14:textId="77777777" w:rsidR="00C2074D" w:rsidRDefault="00C2074D">
            <w:pPr>
              <w:pStyle w:val="TAH"/>
              <w:rPr>
                <w:lang w:val="en-US"/>
              </w:rPr>
            </w:pPr>
            <w:r>
              <w:t>Number of RX antennas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60A3" w14:textId="77777777" w:rsidR="00C2074D" w:rsidRDefault="00C2074D">
            <w:pPr>
              <w:pStyle w:val="TAH"/>
              <w:rPr>
                <w:lang w:val="en-US"/>
              </w:rPr>
            </w:pPr>
            <w:r>
              <w:t>Cyclic prefix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3B6F" w14:textId="77777777" w:rsidR="00C2074D" w:rsidRDefault="00C2074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br/>
            </w:r>
            <w:r>
              <w:rPr>
                <w:lang w:val="fr-FR"/>
              </w:rPr>
              <w:t>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F294" w14:textId="77777777" w:rsidR="00C2074D" w:rsidRDefault="00C2074D">
            <w:pPr>
              <w:pStyle w:val="TAH"/>
              <w:rPr>
                <w:lang w:val="en-US"/>
              </w:rPr>
            </w:pPr>
            <w:r>
              <w:t>Fraction of maximum throughput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0F21" w14:textId="77777777" w:rsidR="00C2074D" w:rsidRDefault="00C2074D">
            <w:pPr>
              <w:pStyle w:val="TAH"/>
              <w:rPr>
                <w:lang w:val="en-US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261B" w14:textId="77777777" w:rsidR="00C2074D" w:rsidRDefault="00C2074D">
            <w:pPr>
              <w:pStyle w:val="TAH"/>
              <w:rPr>
                <w:lang w:val="en-US"/>
              </w:rPr>
            </w:pPr>
            <w:r>
              <w:t>Additional DM-RS position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875E" w14:textId="77777777" w:rsidR="00C2074D" w:rsidRDefault="00C2074D">
            <w:pPr>
              <w:pStyle w:val="TAH"/>
              <w:rPr>
                <w:lang w:val="en-US"/>
              </w:rPr>
            </w:pPr>
            <w:r>
              <w:t>SNR</w:t>
            </w:r>
          </w:p>
          <w:p w14:paraId="4F0AE568" w14:textId="77777777" w:rsidR="00C2074D" w:rsidRDefault="00C2074D">
            <w:pPr>
              <w:pStyle w:val="TAH"/>
              <w:rPr>
                <w:lang w:val="en-US"/>
              </w:rPr>
            </w:pPr>
            <w:r>
              <w:t>(dB)</w:t>
            </w:r>
          </w:p>
        </w:tc>
      </w:tr>
      <w:tr w:rsidR="00C2074D" w14:paraId="4D7E8F2A" w14:textId="77777777" w:rsidTr="00C2074D">
        <w:trPr>
          <w:trHeight w:val="10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4602" w14:textId="77777777" w:rsidR="00C2074D" w:rsidRDefault="00C2074D">
            <w:pPr>
              <w:pStyle w:val="TAC"/>
              <w:rPr>
                <w:lang w:val="en-US"/>
              </w:rPr>
            </w:pPr>
            <w: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9037" w14:textId="77777777" w:rsidR="00C2074D" w:rsidRDefault="00C2074D">
            <w:pPr>
              <w:pStyle w:val="TAC"/>
              <w:rPr>
                <w:lang w:val="en-US"/>
              </w:rPr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97D9" w14:textId="77777777" w:rsidR="00C2074D" w:rsidRDefault="00C2074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4210" w14:textId="77777777" w:rsidR="00C2074D" w:rsidRDefault="00C2074D">
            <w:pPr>
              <w:pStyle w:val="TAC"/>
              <w:rPr>
                <w:lang w:val="en-US"/>
              </w:rPr>
            </w:pPr>
            <w:r>
              <w:t>TDLC300-100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3EAC" w14:textId="77777777" w:rsidR="00C2074D" w:rsidRDefault="00C2074D">
            <w:pPr>
              <w:pStyle w:val="TAC"/>
              <w:rPr>
                <w:lang w:val="en-US"/>
              </w:rPr>
            </w:pPr>
            <w:r>
              <w:t>70 %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24D3" w14:textId="77777777" w:rsidR="00C2074D" w:rsidRDefault="00C2074D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G-FR1-A3B-1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926A" w14:textId="77777777" w:rsidR="00C2074D" w:rsidRDefault="00C2074D">
            <w:pPr>
              <w:pStyle w:val="TAC"/>
              <w:rPr>
                <w:lang w:val="en-US"/>
              </w:rPr>
            </w:pPr>
            <w:r>
              <w:t>pos0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A53B" w14:textId="44B1DE59" w:rsidR="00C2074D" w:rsidRDefault="00C2074D">
            <w:pPr>
              <w:pStyle w:val="TAC"/>
              <w:rPr>
                <w:lang w:val="en-US"/>
              </w:rPr>
            </w:pPr>
            <w:del w:id="4" w:author="Mueller, Axel (Nokia - FR/Paris-Saclay)" w:date="2021-02-03T15:30:00Z">
              <w:r w:rsidDel="00E5681B">
                <w:delText>[</w:delText>
              </w:r>
            </w:del>
            <w:r>
              <w:t>0.</w:t>
            </w:r>
            <w:del w:id="5" w:author="Mueller, Axel (Nokia - FR/Paris-Saclay)" w:date="2021-02-02T18:29:00Z">
              <w:r w:rsidDel="003305F7">
                <w:delText>6</w:delText>
              </w:r>
            </w:del>
            <w:ins w:id="6" w:author="Mueller, Axel (Nokia - FR/Paris-Saclay)" w:date="2021-02-02T18:29:00Z">
              <w:r w:rsidR="003305F7">
                <w:t>5</w:t>
              </w:r>
            </w:ins>
            <w:del w:id="7" w:author="Mueller, Axel (Nokia - FR/Paris-Saclay)" w:date="2021-02-03T15:30:00Z">
              <w:r w:rsidDel="00E5681B">
                <w:delText>]</w:delText>
              </w:r>
            </w:del>
          </w:p>
        </w:tc>
      </w:tr>
    </w:tbl>
    <w:p w14:paraId="0B472A15" w14:textId="77777777" w:rsidR="00C2074D" w:rsidRDefault="00C2074D" w:rsidP="00C2074D">
      <w:pPr>
        <w:rPr>
          <w:noProof/>
        </w:rPr>
      </w:pPr>
    </w:p>
    <w:p w14:paraId="442629B7" w14:textId="77777777" w:rsidR="00C2074D" w:rsidRDefault="00C2074D" w:rsidP="00C2074D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</w:t>
      </w:r>
      <w:r>
        <w:t>8</w:t>
      </w:r>
      <w:r>
        <w:rPr>
          <w:rFonts w:eastAsia="Malgun Gothic"/>
        </w:rPr>
        <w:t>.2-2: Minimum requirements for PUSCH with 2 symbols, Type B, 10 MHz channel bandwidth</w:t>
      </w:r>
      <w:r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C2074D" w14:paraId="3D23D61C" w14:textId="77777777" w:rsidTr="00C2074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3344" w14:textId="77777777" w:rsidR="00C2074D" w:rsidRDefault="00C2074D">
            <w:pPr>
              <w:pStyle w:val="TAH"/>
              <w:rPr>
                <w:lang w:val="en-US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6CC1" w14:textId="77777777" w:rsidR="00C2074D" w:rsidRDefault="00C2074D">
            <w:pPr>
              <w:pStyle w:val="TAH"/>
              <w:rPr>
                <w:lang w:val="en-US"/>
              </w:rPr>
            </w:pPr>
            <w:r>
              <w:t>Number of RX antennas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F2AC" w14:textId="77777777" w:rsidR="00C2074D" w:rsidRDefault="00C2074D">
            <w:pPr>
              <w:pStyle w:val="TAH"/>
              <w:rPr>
                <w:lang w:val="en-US"/>
              </w:rPr>
            </w:pPr>
            <w:r>
              <w:t>Cyclic prefix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59B3" w14:textId="77777777" w:rsidR="00C2074D" w:rsidRDefault="00C2074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br/>
            </w:r>
            <w:r>
              <w:rPr>
                <w:lang w:val="fr-FR"/>
              </w:rPr>
              <w:t>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D7C1" w14:textId="77777777" w:rsidR="00C2074D" w:rsidRDefault="00C2074D">
            <w:pPr>
              <w:pStyle w:val="TAH"/>
              <w:rPr>
                <w:lang w:val="en-US"/>
              </w:rPr>
            </w:pPr>
            <w:r>
              <w:t>Fraction of maximum throughput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FC01" w14:textId="77777777" w:rsidR="00C2074D" w:rsidRDefault="00C2074D">
            <w:pPr>
              <w:pStyle w:val="TAH"/>
              <w:rPr>
                <w:lang w:val="en-US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73A0" w14:textId="77777777" w:rsidR="00C2074D" w:rsidRDefault="00C2074D">
            <w:pPr>
              <w:pStyle w:val="TAH"/>
              <w:rPr>
                <w:lang w:val="en-US"/>
              </w:rPr>
            </w:pPr>
            <w:r>
              <w:t>Additional DM-RS position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A2FC" w14:textId="77777777" w:rsidR="00C2074D" w:rsidRDefault="00C2074D">
            <w:pPr>
              <w:pStyle w:val="TAH"/>
              <w:rPr>
                <w:lang w:val="en-US"/>
              </w:rPr>
            </w:pPr>
            <w:r>
              <w:t>SNR</w:t>
            </w:r>
          </w:p>
          <w:p w14:paraId="66A75990" w14:textId="77777777" w:rsidR="00C2074D" w:rsidRDefault="00C2074D">
            <w:pPr>
              <w:pStyle w:val="TAH"/>
              <w:rPr>
                <w:lang w:val="en-US"/>
              </w:rPr>
            </w:pPr>
            <w:r>
              <w:t>(dB)</w:t>
            </w:r>
          </w:p>
        </w:tc>
      </w:tr>
      <w:tr w:rsidR="00C2074D" w14:paraId="2399DB00" w14:textId="77777777" w:rsidTr="00C2074D">
        <w:trPr>
          <w:trHeight w:val="10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C01F" w14:textId="77777777" w:rsidR="00C2074D" w:rsidRDefault="00C2074D">
            <w:pPr>
              <w:pStyle w:val="TAC"/>
              <w:rPr>
                <w:lang w:val="en-US"/>
              </w:rPr>
            </w:pPr>
            <w: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37D6" w14:textId="77777777" w:rsidR="00C2074D" w:rsidRDefault="00C2074D">
            <w:pPr>
              <w:pStyle w:val="TAC"/>
              <w:rPr>
                <w:lang w:val="en-US"/>
              </w:rPr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C6A9" w14:textId="77777777" w:rsidR="00C2074D" w:rsidRDefault="00C2074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AE5" w14:textId="77777777" w:rsidR="00C2074D" w:rsidRDefault="00C2074D">
            <w:pPr>
              <w:pStyle w:val="TAC"/>
              <w:rPr>
                <w:lang w:val="en-US"/>
              </w:rPr>
            </w:pPr>
            <w:r>
              <w:t>TDLC300-100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6370" w14:textId="77777777" w:rsidR="00C2074D" w:rsidRDefault="00C2074D">
            <w:pPr>
              <w:pStyle w:val="TAC"/>
              <w:rPr>
                <w:lang w:val="en-US"/>
              </w:rPr>
            </w:pPr>
            <w:r>
              <w:t>70 %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AE22" w14:textId="77777777" w:rsidR="00C2074D" w:rsidRDefault="00C2074D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G-FR1-A3B-2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1E26" w14:textId="77777777" w:rsidR="00C2074D" w:rsidRDefault="00C2074D">
            <w:pPr>
              <w:pStyle w:val="TAC"/>
              <w:rPr>
                <w:lang w:val="en-US"/>
              </w:rPr>
            </w:pPr>
            <w:r>
              <w:t>pos0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82CE" w14:textId="1F14C21A" w:rsidR="00C2074D" w:rsidRDefault="00C2074D">
            <w:pPr>
              <w:pStyle w:val="TAC"/>
              <w:rPr>
                <w:lang w:val="en-US"/>
              </w:rPr>
            </w:pPr>
            <w:del w:id="8" w:author="Mueller, Axel (Nokia - FR/Paris-Saclay)" w:date="2021-02-03T15:31:00Z">
              <w:r w:rsidDel="00E5681B">
                <w:delText>[</w:delText>
              </w:r>
            </w:del>
            <w:r>
              <w:t>0.</w:t>
            </w:r>
            <w:del w:id="9" w:author="Mueller, Axel (Nokia - FR/Paris-Saclay)" w:date="2021-02-02T18:29:00Z">
              <w:r w:rsidDel="003305F7">
                <w:delText>2</w:delText>
              </w:r>
            </w:del>
            <w:ins w:id="10" w:author="Mueller, Axel (Nokia - FR/Paris-Saclay)" w:date="2021-02-02T18:29:00Z">
              <w:r w:rsidR="003305F7">
                <w:t>3</w:t>
              </w:r>
            </w:ins>
            <w:del w:id="11" w:author="Mueller, Axel (Nokia - FR/Paris-Saclay)" w:date="2021-02-03T15:30:00Z">
              <w:r w:rsidDel="00E5681B">
                <w:delText>]</w:delText>
              </w:r>
            </w:del>
          </w:p>
        </w:tc>
      </w:tr>
    </w:tbl>
    <w:p w14:paraId="60735163" w14:textId="77777777" w:rsidR="00C2074D" w:rsidRDefault="00C2074D" w:rsidP="00C2074D">
      <w:pPr>
        <w:rPr>
          <w:noProof/>
        </w:rPr>
      </w:pPr>
    </w:p>
    <w:p w14:paraId="43061A42" w14:textId="77777777" w:rsidR="00C2074D" w:rsidRDefault="00C2074D" w:rsidP="00C2074D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</w:t>
      </w:r>
      <w:r>
        <w:t>8</w:t>
      </w:r>
      <w:r>
        <w:rPr>
          <w:rFonts w:eastAsia="Malgun Gothic"/>
        </w:rPr>
        <w:t>.2-3: Minimum requirements for PUSCH with 2 symbols, Type B, 10 MHz channel bandwidth</w:t>
      </w:r>
      <w:r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C2074D" w14:paraId="2B87A70D" w14:textId="77777777" w:rsidTr="00C2074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20E7" w14:textId="77777777" w:rsidR="00C2074D" w:rsidRDefault="00C2074D">
            <w:pPr>
              <w:pStyle w:val="TAH"/>
              <w:rPr>
                <w:lang w:val="en-US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3055" w14:textId="77777777" w:rsidR="00C2074D" w:rsidRDefault="00C2074D">
            <w:pPr>
              <w:pStyle w:val="TAH"/>
              <w:rPr>
                <w:lang w:val="en-US"/>
              </w:rPr>
            </w:pPr>
            <w:r>
              <w:t>Number of RX antennas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14BA" w14:textId="77777777" w:rsidR="00C2074D" w:rsidRDefault="00C2074D">
            <w:pPr>
              <w:pStyle w:val="TAH"/>
              <w:rPr>
                <w:lang w:val="en-US"/>
              </w:rPr>
            </w:pPr>
            <w:r>
              <w:t>Cyclic prefix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1A55" w14:textId="77777777" w:rsidR="00C2074D" w:rsidRDefault="00C2074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br/>
            </w:r>
            <w:r>
              <w:rPr>
                <w:lang w:val="fr-FR"/>
              </w:rPr>
              <w:t>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04E6" w14:textId="77777777" w:rsidR="00C2074D" w:rsidRDefault="00C2074D">
            <w:pPr>
              <w:pStyle w:val="TAH"/>
              <w:rPr>
                <w:lang w:val="en-US"/>
              </w:rPr>
            </w:pPr>
            <w:r>
              <w:t>Fraction of maximum throughput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B31C" w14:textId="77777777" w:rsidR="00C2074D" w:rsidRDefault="00C2074D">
            <w:pPr>
              <w:pStyle w:val="TAH"/>
              <w:rPr>
                <w:lang w:val="en-US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24EC" w14:textId="77777777" w:rsidR="00C2074D" w:rsidRDefault="00C2074D">
            <w:pPr>
              <w:pStyle w:val="TAH"/>
              <w:rPr>
                <w:lang w:val="en-US"/>
              </w:rPr>
            </w:pPr>
            <w:r>
              <w:t>Additional DM-RS position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2D00" w14:textId="77777777" w:rsidR="00C2074D" w:rsidRDefault="00C2074D">
            <w:pPr>
              <w:pStyle w:val="TAH"/>
              <w:rPr>
                <w:lang w:val="en-US"/>
              </w:rPr>
            </w:pPr>
            <w:r>
              <w:t>SNR</w:t>
            </w:r>
          </w:p>
          <w:p w14:paraId="7B634CD6" w14:textId="77777777" w:rsidR="00C2074D" w:rsidRDefault="00C2074D">
            <w:pPr>
              <w:pStyle w:val="TAH"/>
              <w:rPr>
                <w:lang w:val="en-US"/>
              </w:rPr>
            </w:pPr>
            <w:r>
              <w:t>(dB)</w:t>
            </w:r>
          </w:p>
        </w:tc>
      </w:tr>
      <w:tr w:rsidR="00C2074D" w14:paraId="617B118D" w14:textId="77777777" w:rsidTr="00C2074D">
        <w:trPr>
          <w:trHeight w:val="10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7A90" w14:textId="77777777" w:rsidR="00C2074D" w:rsidRDefault="00C2074D">
            <w:pPr>
              <w:pStyle w:val="TAC"/>
              <w:rPr>
                <w:lang w:val="en-US"/>
              </w:rPr>
            </w:pPr>
            <w: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9BD1" w14:textId="77777777" w:rsidR="00C2074D" w:rsidRDefault="00C2074D">
            <w:pPr>
              <w:pStyle w:val="TAC"/>
              <w:rPr>
                <w:lang w:val="en-US"/>
              </w:rPr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4891" w14:textId="77777777" w:rsidR="00C2074D" w:rsidRDefault="00C2074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9986" w14:textId="77777777" w:rsidR="00C2074D" w:rsidRDefault="00C2074D">
            <w:pPr>
              <w:pStyle w:val="TAC"/>
              <w:rPr>
                <w:lang w:val="en-US"/>
              </w:rPr>
            </w:pPr>
            <w:r>
              <w:t>TDLC300-100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8204" w14:textId="77777777" w:rsidR="00C2074D" w:rsidRDefault="00C2074D">
            <w:pPr>
              <w:pStyle w:val="TAC"/>
              <w:rPr>
                <w:lang w:val="en-US"/>
              </w:rPr>
            </w:pPr>
            <w:r>
              <w:t>70 %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D993" w14:textId="77777777" w:rsidR="00C2074D" w:rsidRDefault="00C2074D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G-FR1-A3B-3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BBA4" w14:textId="77777777" w:rsidR="00C2074D" w:rsidRDefault="00C2074D">
            <w:pPr>
              <w:pStyle w:val="TAC"/>
              <w:rPr>
                <w:lang w:val="en-US"/>
              </w:rPr>
            </w:pPr>
            <w:r>
              <w:t>pos0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30F6" w14:textId="3EE4963A" w:rsidR="00C2074D" w:rsidRDefault="00C2074D">
            <w:pPr>
              <w:pStyle w:val="TAC"/>
              <w:rPr>
                <w:lang w:val="en-US"/>
              </w:rPr>
            </w:pPr>
            <w:del w:id="12" w:author="Mueller, Axel (Nokia - FR/Paris-Saclay)" w:date="2021-02-03T15:31:00Z">
              <w:r w:rsidDel="00E5681B">
                <w:delText>[</w:delText>
              </w:r>
            </w:del>
            <w:r>
              <w:t>0.</w:t>
            </w:r>
            <w:del w:id="13" w:author="Mueller, Axel (Nokia - FR/Paris-Saclay)" w:date="2021-02-02T18:29:00Z">
              <w:r w:rsidDel="003305F7">
                <w:delText>4</w:delText>
              </w:r>
            </w:del>
            <w:ins w:id="14" w:author="Mueller, Axel (Nokia - FR/Paris-Saclay)" w:date="2021-02-02T18:29:00Z">
              <w:r w:rsidR="003305F7">
                <w:t>3</w:t>
              </w:r>
            </w:ins>
            <w:del w:id="15" w:author="Mueller, Axel (Nokia - FR/Paris-Saclay)" w:date="2021-02-03T15:31:00Z">
              <w:r w:rsidDel="00E5681B">
                <w:delText>]</w:delText>
              </w:r>
            </w:del>
          </w:p>
        </w:tc>
      </w:tr>
    </w:tbl>
    <w:p w14:paraId="495D334D" w14:textId="77777777" w:rsidR="00C2074D" w:rsidRDefault="00C2074D" w:rsidP="00C2074D">
      <w:pPr>
        <w:rPr>
          <w:noProof/>
        </w:rPr>
      </w:pPr>
    </w:p>
    <w:p w14:paraId="1785EC17" w14:textId="77777777" w:rsidR="00C2074D" w:rsidRDefault="00C2074D" w:rsidP="00C2074D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</w:t>
      </w:r>
      <w:r>
        <w:t>8</w:t>
      </w:r>
      <w:r>
        <w:rPr>
          <w:rFonts w:eastAsia="Malgun Gothic"/>
        </w:rPr>
        <w:t>.2-4: Minimum requirements for PUSCH with 2 symbols, Type B, 40 MHz channel bandwidth</w:t>
      </w:r>
      <w:r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C2074D" w14:paraId="565CF341" w14:textId="77777777" w:rsidTr="00C2074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DD0A" w14:textId="77777777" w:rsidR="00C2074D" w:rsidRDefault="00C2074D">
            <w:pPr>
              <w:pStyle w:val="TAH"/>
              <w:rPr>
                <w:lang w:val="en-US"/>
              </w:rPr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8254" w14:textId="77777777" w:rsidR="00C2074D" w:rsidRDefault="00C2074D">
            <w:pPr>
              <w:pStyle w:val="TAH"/>
              <w:rPr>
                <w:lang w:val="en-US"/>
              </w:rPr>
            </w:pPr>
            <w:r>
              <w:t>Number of RX antennas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A51B" w14:textId="77777777" w:rsidR="00C2074D" w:rsidRDefault="00C2074D">
            <w:pPr>
              <w:pStyle w:val="TAH"/>
              <w:rPr>
                <w:lang w:val="en-US"/>
              </w:rPr>
            </w:pPr>
            <w:r>
              <w:t>Cyclic prefix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FFC8" w14:textId="77777777" w:rsidR="00C2074D" w:rsidRDefault="00C2074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br/>
            </w:r>
            <w:r>
              <w:rPr>
                <w:lang w:val="fr-FR"/>
              </w:rPr>
              <w:t>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88FA" w14:textId="77777777" w:rsidR="00C2074D" w:rsidRDefault="00C2074D">
            <w:pPr>
              <w:pStyle w:val="TAH"/>
              <w:rPr>
                <w:lang w:val="en-US"/>
              </w:rPr>
            </w:pPr>
            <w:r>
              <w:t>Fraction of maximum throughput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B92F" w14:textId="77777777" w:rsidR="00C2074D" w:rsidRDefault="00C2074D">
            <w:pPr>
              <w:pStyle w:val="TAH"/>
              <w:rPr>
                <w:lang w:val="en-US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1C29" w14:textId="77777777" w:rsidR="00C2074D" w:rsidRDefault="00C2074D">
            <w:pPr>
              <w:pStyle w:val="TAH"/>
              <w:rPr>
                <w:lang w:val="en-US"/>
              </w:rPr>
            </w:pPr>
            <w:r>
              <w:t>Additional DM-RS position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33CD" w14:textId="77777777" w:rsidR="00C2074D" w:rsidRDefault="00C2074D">
            <w:pPr>
              <w:pStyle w:val="TAH"/>
              <w:rPr>
                <w:lang w:val="en-US"/>
              </w:rPr>
            </w:pPr>
            <w:r>
              <w:t>SNR</w:t>
            </w:r>
          </w:p>
          <w:p w14:paraId="12761053" w14:textId="77777777" w:rsidR="00C2074D" w:rsidRDefault="00C2074D">
            <w:pPr>
              <w:pStyle w:val="TAH"/>
              <w:rPr>
                <w:lang w:val="en-US"/>
              </w:rPr>
            </w:pPr>
            <w:r>
              <w:t>(dB)</w:t>
            </w:r>
          </w:p>
        </w:tc>
      </w:tr>
      <w:tr w:rsidR="00C2074D" w14:paraId="6DCA92A6" w14:textId="77777777" w:rsidTr="00C2074D">
        <w:trPr>
          <w:trHeight w:val="10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D9CF" w14:textId="77777777" w:rsidR="00C2074D" w:rsidRDefault="00C2074D">
            <w:pPr>
              <w:pStyle w:val="TAC"/>
              <w:rPr>
                <w:lang w:val="en-US"/>
              </w:rPr>
            </w:pPr>
            <w:r>
              <w:t>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A1D6" w14:textId="77777777" w:rsidR="00C2074D" w:rsidRDefault="00C2074D">
            <w:pPr>
              <w:pStyle w:val="TAC"/>
              <w:rPr>
                <w:lang w:val="en-US"/>
              </w:rPr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34BA" w14:textId="77777777" w:rsidR="00C2074D" w:rsidRDefault="00C2074D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C74B" w14:textId="77777777" w:rsidR="00C2074D" w:rsidRDefault="00C2074D">
            <w:pPr>
              <w:pStyle w:val="TAC"/>
              <w:rPr>
                <w:lang w:val="en-US"/>
              </w:rPr>
            </w:pPr>
            <w:r>
              <w:t>TDLC300-100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6EAD" w14:textId="77777777" w:rsidR="00C2074D" w:rsidRDefault="00C2074D">
            <w:pPr>
              <w:pStyle w:val="TAC"/>
              <w:rPr>
                <w:lang w:val="en-US"/>
              </w:rPr>
            </w:pPr>
            <w:r>
              <w:t>70 %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A1F1" w14:textId="77777777" w:rsidR="00C2074D" w:rsidRDefault="00C2074D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G-FR1-A3B-4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4BC8" w14:textId="77777777" w:rsidR="00C2074D" w:rsidRDefault="00C2074D">
            <w:pPr>
              <w:pStyle w:val="TAC"/>
              <w:rPr>
                <w:lang w:val="en-US"/>
              </w:rPr>
            </w:pPr>
            <w:r>
              <w:t>pos0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F818" w14:textId="14BEBC36" w:rsidR="00C2074D" w:rsidRDefault="00C2074D">
            <w:pPr>
              <w:pStyle w:val="TAC"/>
              <w:rPr>
                <w:lang w:val="en-US"/>
              </w:rPr>
            </w:pPr>
            <w:del w:id="16" w:author="Mueller, Axel (Nokia - FR/Paris-Saclay)" w:date="2021-02-03T15:31:00Z">
              <w:r w:rsidDel="00E5681B">
                <w:delText>[</w:delText>
              </w:r>
            </w:del>
            <w:del w:id="17" w:author="Mueller, Axel (Nokia - FR/Paris-Saclay)" w:date="2021-02-02T18:29:00Z">
              <w:r w:rsidDel="003305F7">
                <w:delText>-</w:delText>
              </w:r>
            </w:del>
            <w:r>
              <w:t>0.</w:t>
            </w:r>
            <w:del w:id="18" w:author="Mueller, Axel (Nokia - FR/Paris-Saclay)" w:date="2021-02-02T18:29:00Z">
              <w:r w:rsidDel="003305F7">
                <w:delText>1</w:delText>
              </w:r>
            </w:del>
            <w:ins w:id="19" w:author="Mueller, Axel (Nokia - FR/Paris-Saclay)" w:date="2021-02-02T18:29:00Z">
              <w:r w:rsidR="003305F7">
                <w:t>0</w:t>
              </w:r>
            </w:ins>
            <w:del w:id="20" w:author="Mueller, Axel (Nokia - FR/Paris-Saclay)" w:date="2021-02-03T15:31:00Z">
              <w:r w:rsidDel="00E5681B">
                <w:delText>]</w:delText>
              </w:r>
            </w:del>
          </w:p>
        </w:tc>
      </w:tr>
    </w:tbl>
    <w:p w14:paraId="0F68D3BB" w14:textId="77777777" w:rsidR="00C2074D" w:rsidRDefault="00C2074D" w:rsidP="00C2074D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EA9"/>
    <w:rsid w:val="0026004D"/>
    <w:rsid w:val="002640DD"/>
    <w:rsid w:val="00275D12"/>
    <w:rsid w:val="00284FEB"/>
    <w:rsid w:val="002860C4"/>
    <w:rsid w:val="002B5741"/>
    <w:rsid w:val="002E472E"/>
    <w:rsid w:val="00305409"/>
    <w:rsid w:val="003305F7"/>
    <w:rsid w:val="00343195"/>
    <w:rsid w:val="003609EF"/>
    <w:rsid w:val="0036231A"/>
    <w:rsid w:val="00374DD4"/>
    <w:rsid w:val="003E1A36"/>
    <w:rsid w:val="00410371"/>
    <w:rsid w:val="004242F1"/>
    <w:rsid w:val="0044673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CAE"/>
    <w:rsid w:val="008626E7"/>
    <w:rsid w:val="00870EE7"/>
    <w:rsid w:val="008863B9"/>
    <w:rsid w:val="008A45A6"/>
    <w:rsid w:val="008F3789"/>
    <w:rsid w:val="008F686C"/>
    <w:rsid w:val="009148DE"/>
    <w:rsid w:val="00920610"/>
    <w:rsid w:val="00941E30"/>
    <w:rsid w:val="009777D9"/>
    <w:rsid w:val="00985B52"/>
    <w:rsid w:val="00991B88"/>
    <w:rsid w:val="009A5753"/>
    <w:rsid w:val="009A579D"/>
    <w:rsid w:val="009E3297"/>
    <w:rsid w:val="009E5EB0"/>
    <w:rsid w:val="009F734F"/>
    <w:rsid w:val="00A246B6"/>
    <w:rsid w:val="00A47E70"/>
    <w:rsid w:val="00A50CF0"/>
    <w:rsid w:val="00A7671C"/>
    <w:rsid w:val="00A933E1"/>
    <w:rsid w:val="00AA2CBC"/>
    <w:rsid w:val="00AC5820"/>
    <w:rsid w:val="00AD1CD8"/>
    <w:rsid w:val="00B258BB"/>
    <w:rsid w:val="00B67B97"/>
    <w:rsid w:val="00B73139"/>
    <w:rsid w:val="00B968C8"/>
    <w:rsid w:val="00BA3EC5"/>
    <w:rsid w:val="00BA51D9"/>
    <w:rsid w:val="00BB5DFC"/>
    <w:rsid w:val="00BD279D"/>
    <w:rsid w:val="00BD6BB8"/>
    <w:rsid w:val="00C2074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959"/>
    <w:rsid w:val="00E34898"/>
    <w:rsid w:val="00E5681B"/>
    <w:rsid w:val="00EB09B7"/>
    <w:rsid w:val="00EE7D7C"/>
    <w:rsid w:val="00F25D98"/>
    <w:rsid w:val="00F300FB"/>
    <w:rsid w:val="00FB6386"/>
    <w:rsid w:val="00FE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DD2E3-18A0-4FB2-AF1B-DBEE58AD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510</Words>
  <Characters>3848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18</cp:revision>
  <cp:lastPrinted>1899-12-31T23:00:00Z</cp:lastPrinted>
  <dcterms:created xsi:type="dcterms:W3CDTF">2020-02-03T08:32:00Z</dcterms:created>
  <dcterms:modified xsi:type="dcterms:W3CDTF">2021-02-03T14:31:00Z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R4-2100562</vt:lpwstr>
  </property>
  <property fmtid="{D5CDD505-2E9C-101B-9397-08002B2CF9AE}" pid="10" name="Spec#">
    <vt:lpwstr>38.104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for 38.104: Low latency FR1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</Properties>
</file>